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6B" w:rsidRPr="00024F6B" w:rsidRDefault="00024F6B" w:rsidP="00024F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4F6B">
        <w:rPr>
          <w:rFonts w:ascii="Times New Roman" w:hAnsi="Times New Roman"/>
          <w:sz w:val="24"/>
          <w:szCs w:val="24"/>
        </w:rPr>
        <w:t>UCHWAŁA NR 81</w:t>
      </w:r>
      <w:r w:rsidRPr="00024F6B">
        <w:rPr>
          <w:rFonts w:ascii="Times New Roman" w:hAnsi="Times New Roman"/>
          <w:sz w:val="24"/>
          <w:szCs w:val="24"/>
        </w:rPr>
        <w:t>8</w:t>
      </w:r>
      <w:r w:rsidRPr="00024F6B">
        <w:rPr>
          <w:rFonts w:ascii="Times New Roman" w:hAnsi="Times New Roman"/>
          <w:sz w:val="24"/>
          <w:szCs w:val="24"/>
        </w:rPr>
        <w:t>/22</w:t>
      </w:r>
    </w:p>
    <w:p w:rsidR="00024F6B" w:rsidRPr="00024F6B" w:rsidRDefault="00024F6B" w:rsidP="00024F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4F6B">
        <w:rPr>
          <w:rFonts w:ascii="Times New Roman" w:hAnsi="Times New Roman"/>
          <w:sz w:val="24"/>
          <w:szCs w:val="24"/>
        </w:rPr>
        <w:t>RADY MIASTA TORUNIA</w:t>
      </w:r>
    </w:p>
    <w:p w:rsidR="00024F6B" w:rsidRPr="00024F6B" w:rsidRDefault="00024F6B" w:rsidP="00024F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4F6B">
        <w:rPr>
          <w:rFonts w:ascii="Times New Roman" w:hAnsi="Times New Roman"/>
          <w:sz w:val="24"/>
          <w:szCs w:val="24"/>
        </w:rPr>
        <w:t>z dnia 3 marca 2022 r.</w:t>
      </w:r>
    </w:p>
    <w:p w:rsidR="004A36F9" w:rsidRPr="00024F6B" w:rsidRDefault="004A36F9" w:rsidP="00024F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3FF" w:rsidRPr="00024F6B" w:rsidRDefault="00AF13FF" w:rsidP="00024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6B">
        <w:rPr>
          <w:rFonts w:ascii="Times New Roman" w:hAnsi="Times New Roman"/>
          <w:sz w:val="24"/>
          <w:szCs w:val="24"/>
        </w:rPr>
        <w:t xml:space="preserve">w sprawie ustanowienia </w:t>
      </w:r>
      <w:r w:rsidR="00C105E6" w:rsidRPr="00024F6B">
        <w:rPr>
          <w:rFonts w:ascii="Times New Roman" w:hAnsi="Times New Roman"/>
          <w:sz w:val="24"/>
          <w:szCs w:val="24"/>
        </w:rPr>
        <w:t>czasowego</w:t>
      </w:r>
      <w:r w:rsidR="00971F22" w:rsidRPr="00024F6B">
        <w:rPr>
          <w:rFonts w:ascii="Times New Roman" w:hAnsi="Times New Roman"/>
          <w:sz w:val="24"/>
          <w:szCs w:val="24"/>
        </w:rPr>
        <w:t xml:space="preserve"> uprawnie</w:t>
      </w:r>
      <w:r w:rsidR="00C105E6" w:rsidRPr="00024F6B">
        <w:rPr>
          <w:rFonts w:ascii="Times New Roman" w:hAnsi="Times New Roman"/>
          <w:sz w:val="24"/>
          <w:szCs w:val="24"/>
        </w:rPr>
        <w:t xml:space="preserve">nia </w:t>
      </w:r>
      <w:r w:rsidRPr="00024F6B">
        <w:rPr>
          <w:rFonts w:ascii="Times New Roman" w:hAnsi="Times New Roman"/>
          <w:sz w:val="24"/>
          <w:szCs w:val="24"/>
        </w:rPr>
        <w:t xml:space="preserve">do bezpłatnych przejazdów środkami komunikacji </w:t>
      </w:r>
      <w:r w:rsidR="00B46BF6" w:rsidRPr="00024F6B">
        <w:rPr>
          <w:rFonts w:ascii="Times New Roman" w:hAnsi="Times New Roman"/>
          <w:sz w:val="24"/>
          <w:szCs w:val="24"/>
        </w:rPr>
        <w:t xml:space="preserve">miejskiej </w:t>
      </w:r>
      <w:r w:rsidR="0059634C" w:rsidRPr="00024F6B">
        <w:rPr>
          <w:rFonts w:ascii="Times New Roman" w:hAnsi="Times New Roman"/>
          <w:sz w:val="24"/>
          <w:szCs w:val="24"/>
        </w:rPr>
        <w:t>organizowanej przez Gminę Miasta Toruń</w:t>
      </w:r>
      <w:r w:rsidR="00CC6963" w:rsidRPr="00024F6B">
        <w:rPr>
          <w:rFonts w:ascii="Times New Roman" w:hAnsi="Times New Roman"/>
          <w:sz w:val="24"/>
          <w:szCs w:val="24"/>
        </w:rPr>
        <w:t>.</w:t>
      </w:r>
    </w:p>
    <w:p w:rsidR="009E4CD8" w:rsidRPr="00024F6B" w:rsidRDefault="009E4CD8" w:rsidP="00024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CD8" w:rsidRPr="00024F6B" w:rsidRDefault="00936B3D" w:rsidP="00024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6B">
        <w:rPr>
          <w:rFonts w:ascii="Times New Roman" w:hAnsi="Times New Roman"/>
          <w:sz w:val="24"/>
          <w:szCs w:val="24"/>
        </w:rPr>
        <w:t>Na podst</w:t>
      </w:r>
      <w:r w:rsidR="00E038BD" w:rsidRPr="00024F6B">
        <w:rPr>
          <w:rFonts w:ascii="Times New Roman" w:hAnsi="Times New Roman"/>
          <w:sz w:val="24"/>
          <w:szCs w:val="24"/>
        </w:rPr>
        <w:t xml:space="preserve">awie </w:t>
      </w:r>
      <w:r w:rsidRPr="00024F6B">
        <w:rPr>
          <w:rFonts w:ascii="Times New Roman" w:hAnsi="Times New Roman"/>
          <w:sz w:val="24"/>
          <w:szCs w:val="24"/>
        </w:rPr>
        <w:t xml:space="preserve">art. 40 ust. </w:t>
      </w:r>
      <w:r w:rsidR="0053770B" w:rsidRPr="00024F6B">
        <w:rPr>
          <w:rFonts w:ascii="Times New Roman" w:hAnsi="Times New Roman"/>
          <w:sz w:val="24"/>
          <w:szCs w:val="24"/>
        </w:rPr>
        <w:t>2 pkt 4</w:t>
      </w:r>
      <w:r w:rsidRPr="00024F6B">
        <w:rPr>
          <w:rFonts w:ascii="Times New Roman" w:hAnsi="Times New Roman"/>
          <w:sz w:val="24"/>
          <w:szCs w:val="24"/>
        </w:rPr>
        <w:t xml:space="preserve"> ustawy z dnia 8 marca 1990 r. o</w:t>
      </w:r>
      <w:r w:rsidR="003C0FE5">
        <w:rPr>
          <w:rFonts w:ascii="Times New Roman" w:hAnsi="Times New Roman"/>
          <w:sz w:val="24"/>
          <w:szCs w:val="24"/>
        </w:rPr>
        <w:t xml:space="preserve"> </w:t>
      </w:r>
      <w:r w:rsidR="00854BF8" w:rsidRPr="00024F6B">
        <w:rPr>
          <w:rFonts w:ascii="Times New Roman" w:hAnsi="Times New Roman"/>
          <w:sz w:val="24"/>
          <w:szCs w:val="24"/>
        </w:rPr>
        <w:t>samorządzie gminnym (</w:t>
      </w:r>
      <w:r w:rsidR="00024F6B">
        <w:rPr>
          <w:rFonts w:ascii="Times New Roman" w:hAnsi="Times New Roman"/>
          <w:sz w:val="24"/>
          <w:szCs w:val="24"/>
        </w:rPr>
        <w:t>Dz. </w:t>
      </w:r>
      <w:r w:rsidRPr="00024F6B">
        <w:rPr>
          <w:rFonts w:ascii="Times New Roman" w:hAnsi="Times New Roman"/>
          <w:sz w:val="24"/>
          <w:szCs w:val="24"/>
        </w:rPr>
        <w:t xml:space="preserve">U. z 2021 r. poz. 1372 z </w:t>
      </w:r>
      <w:proofErr w:type="spellStart"/>
      <w:r w:rsidRPr="00024F6B">
        <w:rPr>
          <w:rFonts w:ascii="Times New Roman" w:hAnsi="Times New Roman"/>
          <w:sz w:val="24"/>
          <w:szCs w:val="24"/>
        </w:rPr>
        <w:t>późn</w:t>
      </w:r>
      <w:proofErr w:type="spellEnd"/>
      <w:r w:rsidRPr="00024F6B">
        <w:rPr>
          <w:rFonts w:ascii="Times New Roman" w:hAnsi="Times New Roman"/>
          <w:sz w:val="24"/>
          <w:szCs w:val="24"/>
        </w:rPr>
        <w:t>. zm.</w:t>
      </w:r>
      <w:r w:rsidR="00336FC6" w:rsidRPr="00024F6B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024F6B">
        <w:rPr>
          <w:rFonts w:ascii="Times New Roman" w:hAnsi="Times New Roman"/>
          <w:sz w:val="24"/>
          <w:szCs w:val="24"/>
        </w:rPr>
        <w:t>)</w:t>
      </w:r>
      <w:r w:rsidR="0053770B" w:rsidRPr="00024F6B">
        <w:rPr>
          <w:rFonts w:ascii="Times New Roman" w:hAnsi="Times New Roman"/>
          <w:sz w:val="24"/>
          <w:szCs w:val="24"/>
        </w:rPr>
        <w:t>,</w:t>
      </w:r>
      <w:r w:rsidRPr="00024F6B">
        <w:rPr>
          <w:rFonts w:ascii="Times New Roman" w:hAnsi="Times New Roman"/>
          <w:sz w:val="24"/>
          <w:szCs w:val="24"/>
        </w:rPr>
        <w:t xml:space="preserve"> </w:t>
      </w:r>
      <w:r w:rsidR="0053770B" w:rsidRPr="00024F6B">
        <w:rPr>
          <w:rFonts w:ascii="Times New Roman" w:hAnsi="Times New Roman"/>
          <w:sz w:val="24"/>
          <w:szCs w:val="24"/>
        </w:rPr>
        <w:t xml:space="preserve">art. 50a ust. 1 ustawy </w:t>
      </w:r>
      <w:r w:rsidR="00024F6B">
        <w:rPr>
          <w:rFonts w:ascii="Times New Roman" w:hAnsi="Times New Roman"/>
          <w:sz w:val="24"/>
          <w:szCs w:val="24"/>
        </w:rPr>
        <w:t>z dnia 16 grudnia 2010 r. o</w:t>
      </w:r>
      <w:r w:rsidR="003C0FE5">
        <w:rPr>
          <w:rFonts w:ascii="Times New Roman" w:hAnsi="Times New Roman"/>
          <w:sz w:val="24"/>
          <w:szCs w:val="24"/>
        </w:rPr>
        <w:t xml:space="preserve"> </w:t>
      </w:r>
      <w:r w:rsidRPr="00024F6B">
        <w:rPr>
          <w:rFonts w:ascii="Times New Roman" w:hAnsi="Times New Roman"/>
          <w:sz w:val="24"/>
          <w:szCs w:val="24"/>
        </w:rPr>
        <w:t>publicz</w:t>
      </w:r>
      <w:r w:rsidR="00854BF8" w:rsidRPr="00024F6B">
        <w:rPr>
          <w:rFonts w:ascii="Times New Roman" w:hAnsi="Times New Roman"/>
          <w:sz w:val="24"/>
          <w:szCs w:val="24"/>
        </w:rPr>
        <w:t>nym transporcie zbiorowym (</w:t>
      </w:r>
      <w:r w:rsidRPr="00024F6B">
        <w:rPr>
          <w:rFonts w:ascii="Times New Roman" w:hAnsi="Times New Roman"/>
          <w:sz w:val="24"/>
          <w:szCs w:val="24"/>
        </w:rPr>
        <w:t>Dz. U. z</w:t>
      </w:r>
      <w:r w:rsidR="00024F6B">
        <w:rPr>
          <w:rFonts w:ascii="Times New Roman" w:hAnsi="Times New Roman"/>
          <w:sz w:val="24"/>
          <w:szCs w:val="24"/>
        </w:rPr>
        <w:t xml:space="preserve"> </w:t>
      </w:r>
      <w:r w:rsidRPr="00024F6B">
        <w:rPr>
          <w:rFonts w:ascii="Times New Roman" w:hAnsi="Times New Roman"/>
          <w:sz w:val="24"/>
          <w:szCs w:val="24"/>
        </w:rPr>
        <w:t>20</w:t>
      </w:r>
      <w:r w:rsidR="00D35E44" w:rsidRPr="00024F6B">
        <w:rPr>
          <w:rFonts w:ascii="Times New Roman" w:hAnsi="Times New Roman"/>
          <w:sz w:val="24"/>
          <w:szCs w:val="24"/>
        </w:rPr>
        <w:t>21</w:t>
      </w:r>
      <w:r w:rsidRPr="00024F6B">
        <w:rPr>
          <w:rFonts w:ascii="Times New Roman" w:hAnsi="Times New Roman"/>
          <w:sz w:val="24"/>
          <w:szCs w:val="24"/>
        </w:rPr>
        <w:t xml:space="preserve"> r. poz. </w:t>
      </w:r>
      <w:r w:rsidR="00D35E44" w:rsidRPr="00024F6B">
        <w:rPr>
          <w:rFonts w:ascii="Times New Roman" w:hAnsi="Times New Roman"/>
          <w:sz w:val="24"/>
          <w:szCs w:val="24"/>
        </w:rPr>
        <w:t>1371</w:t>
      </w:r>
      <w:r w:rsidRPr="00024F6B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024F6B">
        <w:rPr>
          <w:rFonts w:ascii="Times New Roman" w:hAnsi="Times New Roman"/>
          <w:sz w:val="24"/>
          <w:szCs w:val="24"/>
        </w:rPr>
        <w:t>późn</w:t>
      </w:r>
      <w:proofErr w:type="spellEnd"/>
      <w:r w:rsidRPr="00024F6B">
        <w:rPr>
          <w:rFonts w:ascii="Times New Roman" w:hAnsi="Times New Roman"/>
          <w:sz w:val="24"/>
          <w:szCs w:val="24"/>
        </w:rPr>
        <w:t>. zm.</w:t>
      </w:r>
      <w:r w:rsidR="00D35E44" w:rsidRPr="00024F6B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D35E44" w:rsidRPr="00024F6B">
        <w:rPr>
          <w:rFonts w:ascii="Times New Roman" w:hAnsi="Times New Roman"/>
          <w:sz w:val="24"/>
          <w:szCs w:val="24"/>
        </w:rPr>
        <w:t>)</w:t>
      </w:r>
      <w:r w:rsidRPr="00024F6B">
        <w:rPr>
          <w:rFonts w:ascii="Times New Roman" w:hAnsi="Times New Roman"/>
          <w:sz w:val="24"/>
          <w:szCs w:val="24"/>
        </w:rPr>
        <w:t xml:space="preserve"> </w:t>
      </w:r>
      <w:r w:rsidR="00552C4B">
        <w:rPr>
          <w:rFonts w:ascii="Times New Roman" w:hAnsi="Times New Roman"/>
          <w:sz w:val="24"/>
          <w:szCs w:val="24"/>
        </w:rPr>
        <w:t>oraz art. 5 ustawy z dnia 20 </w:t>
      </w:r>
      <w:r w:rsidR="00074D36" w:rsidRPr="00024F6B">
        <w:rPr>
          <w:rFonts w:ascii="Times New Roman" w:hAnsi="Times New Roman"/>
          <w:sz w:val="24"/>
          <w:szCs w:val="24"/>
        </w:rPr>
        <w:t>lipca 2000 r. o ogłaszaniu aktów normatywnych i niektór</w:t>
      </w:r>
      <w:r w:rsidR="00024F6B">
        <w:rPr>
          <w:rFonts w:ascii="Times New Roman" w:hAnsi="Times New Roman"/>
          <w:sz w:val="24"/>
          <w:szCs w:val="24"/>
        </w:rPr>
        <w:t>ych innych aktów prawnych (</w:t>
      </w:r>
      <w:r w:rsidR="00074D36" w:rsidRPr="00024F6B">
        <w:rPr>
          <w:rFonts w:ascii="Times New Roman" w:hAnsi="Times New Roman"/>
          <w:sz w:val="24"/>
          <w:szCs w:val="24"/>
        </w:rPr>
        <w:t>Dz.</w:t>
      </w:r>
      <w:r w:rsidR="003C0FE5">
        <w:rPr>
          <w:rFonts w:ascii="Times New Roman" w:hAnsi="Times New Roman"/>
          <w:sz w:val="24"/>
          <w:szCs w:val="24"/>
        </w:rPr>
        <w:t> </w:t>
      </w:r>
      <w:r w:rsidR="00074D36" w:rsidRPr="00024F6B">
        <w:rPr>
          <w:rFonts w:ascii="Times New Roman" w:hAnsi="Times New Roman"/>
          <w:sz w:val="24"/>
          <w:szCs w:val="24"/>
        </w:rPr>
        <w:t xml:space="preserve">U. z 2019 r., poz. 1461), </w:t>
      </w:r>
      <w:r w:rsidR="00551E83" w:rsidRPr="00024F6B">
        <w:rPr>
          <w:rFonts w:ascii="Times New Roman" w:hAnsi="Times New Roman"/>
          <w:sz w:val="24"/>
          <w:szCs w:val="24"/>
        </w:rPr>
        <w:t xml:space="preserve">uchwala się, </w:t>
      </w:r>
      <w:r w:rsidR="0035256F" w:rsidRPr="00024F6B">
        <w:rPr>
          <w:rFonts w:ascii="Times New Roman" w:hAnsi="Times New Roman"/>
          <w:sz w:val="24"/>
          <w:szCs w:val="24"/>
        </w:rPr>
        <w:t>co</w:t>
      </w:r>
      <w:r w:rsidR="00024F6B">
        <w:rPr>
          <w:rFonts w:ascii="Times New Roman" w:hAnsi="Times New Roman"/>
          <w:sz w:val="24"/>
          <w:szCs w:val="24"/>
        </w:rPr>
        <w:t xml:space="preserve"> </w:t>
      </w:r>
      <w:r w:rsidR="009E4CD8" w:rsidRPr="00024F6B">
        <w:rPr>
          <w:rFonts w:ascii="Times New Roman" w:hAnsi="Times New Roman"/>
          <w:sz w:val="24"/>
          <w:szCs w:val="24"/>
        </w:rPr>
        <w:t>następuje:</w:t>
      </w:r>
    </w:p>
    <w:p w:rsidR="00632638" w:rsidRPr="00024F6B" w:rsidRDefault="00632638" w:rsidP="00024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338" w:rsidRPr="00024F6B" w:rsidRDefault="005D3D0C" w:rsidP="00024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F6B">
        <w:rPr>
          <w:rFonts w:ascii="Times New Roman" w:hAnsi="Times New Roman"/>
          <w:sz w:val="24"/>
          <w:szCs w:val="24"/>
        </w:rPr>
        <w:t>§ 1.</w:t>
      </w:r>
      <w:r w:rsidR="004E1DA7" w:rsidRPr="00024F6B">
        <w:rPr>
          <w:rFonts w:ascii="Times New Roman" w:hAnsi="Times New Roman"/>
          <w:sz w:val="24"/>
          <w:szCs w:val="24"/>
        </w:rPr>
        <w:t xml:space="preserve"> </w:t>
      </w:r>
      <w:r w:rsidR="00EC6338" w:rsidRPr="00024F6B">
        <w:rPr>
          <w:rFonts w:ascii="Times New Roman" w:hAnsi="Times New Roman"/>
          <w:sz w:val="24"/>
          <w:szCs w:val="24"/>
        </w:rPr>
        <w:t>1.</w:t>
      </w:r>
      <w:r w:rsidRPr="00024F6B">
        <w:rPr>
          <w:rFonts w:ascii="Times New Roman" w:hAnsi="Times New Roman"/>
          <w:sz w:val="24"/>
          <w:szCs w:val="24"/>
        </w:rPr>
        <w:t xml:space="preserve"> </w:t>
      </w:r>
      <w:r w:rsidR="00F20DA2" w:rsidRPr="00024F6B">
        <w:rPr>
          <w:rFonts w:ascii="Times New Roman" w:hAnsi="Times New Roman"/>
          <w:sz w:val="24"/>
          <w:szCs w:val="24"/>
        </w:rPr>
        <w:t xml:space="preserve">W związku z </w:t>
      </w:r>
      <w:r w:rsidR="007E0C0A" w:rsidRPr="00024F6B">
        <w:rPr>
          <w:rFonts w:ascii="Times New Roman" w:hAnsi="Times New Roman"/>
          <w:sz w:val="24"/>
          <w:szCs w:val="24"/>
        </w:rPr>
        <w:t xml:space="preserve">napływem uchodźców z Ukrainy </w:t>
      </w:r>
      <w:r w:rsidR="009D40BC" w:rsidRPr="00024F6B">
        <w:rPr>
          <w:rFonts w:ascii="Times New Roman" w:hAnsi="Times New Roman"/>
          <w:sz w:val="24"/>
          <w:szCs w:val="24"/>
        </w:rPr>
        <w:t xml:space="preserve">ustanawia się </w:t>
      </w:r>
      <w:r w:rsidR="007E0C0A" w:rsidRPr="00024F6B">
        <w:rPr>
          <w:rFonts w:ascii="Times New Roman" w:hAnsi="Times New Roman"/>
          <w:sz w:val="24"/>
          <w:szCs w:val="24"/>
        </w:rPr>
        <w:t>czasowe</w:t>
      </w:r>
      <w:r w:rsidR="00E038BD" w:rsidRPr="00024F6B">
        <w:rPr>
          <w:rFonts w:ascii="Times New Roman" w:hAnsi="Times New Roman"/>
          <w:sz w:val="24"/>
          <w:szCs w:val="24"/>
        </w:rPr>
        <w:t xml:space="preserve"> uprawnienie</w:t>
      </w:r>
      <w:r w:rsidR="009D40BC" w:rsidRPr="00024F6B">
        <w:rPr>
          <w:rFonts w:ascii="Times New Roman" w:hAnsi="Times New Roman"/>
          <w:sz w:val="24"/>
          <w:szCs w:val="24"/>
        </w:rPr>
        <w:t xml:space="preserve"> </w:t>
      </w:r>
      <w:r w:rsidR="00687644" w:rsidRPr="00024F6B">
        <w:rPr>
          <w:rFonts w:ascii="Times New Roman" w:hAnsi="Times New Roman"/>
          <w:sz w:val="24"/>
          <w:szCs w:val="24"/>
        </w:rPr>
        <w:t xml:space="preserve">dla </w:t>
      </w:r>
      <w:r w:rsidR="007733EE" w:rsidRPr="00024F6B">
        <w:rPr>
          <w:rFonts w:ascii="Times New Roman" w:hAnsi="Times New Roman"/>
          <w:sz w:val="24"/>
          <w:szCs w:val="24"/>
        </w:rPr>
        <w:t>obywateli Ukrainy</w:t>
      </w:r>
      <w:r w:rsidR="00990196" w:rsidRPr="00024F6B">
        <w:rPr>
          <w:rFonts w:ascii="Times New Roman" w:hAnsi="Times New Roman"/>
          <w:sz w:val="24"/>
          <w:szCs w:val="24"/>
        </w:rPr>
        <w:t xml:space="preserve"> </w:t>
      </w:r>
      <w:r w:rsidR="009D40BC" w:rsidRPr="00024F6B">
        <w:rPr>
          <w:rFonts w:ascii="Times New Roman" w:hAnsi="Times New Roman"/>
          <w:sz w:val="24"/>
          <w:szCs w:val="24"/>
        </w:rPr>
        <w:t xml:space="preserve">do </w:t>
      </w:r>
      <w:r w:rsidR="00D94EFF" w:rsidRPr="00024F6B">
        <w:rPr>
          <w:rFonts w:ascii="Times New Roman" w:hAnsi="Times New Roman"/>
          <w:sz w:val="24"/>
          <w:szCs w:val="24"/>
        </w:rPr>
        <w:t xml:space="preserve">korzystania z </w:t>
      </w:r>
      <w:r w:rsidR="009D40BC" w:rsidRPr="00024F6B">
        <w:rPr>
          <w:rFonts w:ascii="Times New Roman" w:hAnsi="Times New Roman"/>
          <w:sz w:val="24"/>
          <w:szCs w:val="24"/>
        </w:rPr>
        <w:t xml:space="preserve">bezpłatnych przejazdów środkami komunikacji </w:t>
      </w:r>
      <w:r w:rsidR="00B46BF6" w:rsidRPr="00024F6B">
        <w:rPr>
          <w:rFonts w:ascii="Times New Roman" w:hAnsi="Times New Roman"/>
          <w:sz w:val="24"/>
          <w:szCs w:val="24"/>
        </w:rPr>
        <w:t xml:space="preserve">miejskiej, </w:t>
      </w:r>
      <w:r w:rsidR="00EF5854" w:rsidRPr="00024F6B">
        <w:rPr>
          <w:rFonts w:ascii="Times New Roman" w:hAnsi="Times New Roman"/>
          <w:sz w:val="24"/>
          <w:szCs w:val="24"/>
        </w:rPr>
        <w:t>organizowanej przez Gminę Miasta Toruń</w:t>
      </w:r>
      <w:r w:rsidR="00EC6338" w:rsidRPr="00024F6B">
        <w:rPr>
          <w:rFonts w:ascii="Times New Roman" w:hAnsi="Times New Roman"/>
          <w:sz w:val="24"/>
          <w:szCs w:val="24"/>
        </w:rPr>
        <w:t>.</w:t>
      </w:r>
    </w:p>
    <w:p w:rsidR="00E038BD" w:rsidRPr="00024F6B" w:rsidRDefault="00EC6338" w:rsidP="00024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F6B">
        <w:rPr>
          <w:rFonts w:ascii="Times New Roman" w:hAnsi="Times New Roman"/>
          <w:sz w:val="24"/>
          <w:szCs w:val="24"/>
        </w:rPr>
        <w:t>2.</w:t>
      </w:r>
      <w:r w:rsidR="009D40BC" w:rsidRPr="00024F6B">
        <w:rPr>
          <w:rFonts w:ascii="Times New Roman" w:hAnsi="Times New Roman"/>
          <w:sz w:val="24"/>
          <w:szCs w:val="24"/>
        </w:rPr>
        <w:t xml:space="preserve"> </w:t>
      </w:r>
      <w:r w:rsidRPr="00024F6B">
        <w:rPr>
          <w:rFonts w:ascii="Times New Roman" w:hAnsi="Times New Roman"/>
          <w:sz w:val="24"/>
          <w:szCs w:val="24"/>
        </w:rPr>
        <w:t xml:space="preserve">Uprawnienie obowiązuje do </w:t>
      </w:r>
      <w:r w:rsidR="00074D36" w:rsidRPr="00024F6B">
        <w:rPr>
          <w:rFonts w:ascii="Times New Roman" w:hAnsi="Times New Roman"/>
          <w:sz w:val="24"/>
          <w:szCs w:val="24"/>
        </w:rPr>
        <w:t>31.05</w:t>
      </w:r>
      <w:r w:rsidR="00E038BD" w:rsidRPr="00024F6B">
        <w:rPr>
          <w:rFonts w:ascii="Times New Roman" w:hAnsi="Times New Roman"/>
          <w:sz w:val="24"/>
          <w:szCs w:val="24"/>
        </w:rPr>
        <w:t>.2022 r.</w:t>
      </w:r>
    </w:p>
    <w:p w:rsidR="00365BF6" w:rsidRPr="00024F6B" w:rsidRDefault="00D94EFF" w:rsidP="00024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F6B">
        <w:rPr>
          <w:rFonts w:ascii="Times New Roman" w:hAnsi="Times New Roman"/>
          <w:sz w:val="24"/>
          <w:szCs w:val="24"/>
        </w:rPr>
        <w:t>3. Dokumenta</w:t>
      </w:r>
      <w:r w:rsidR="007733EE" w:rsidRPr="00024F6B">
        <w:rPr>
          <w:rFonts w:ascii="Times New Roman" w:hAnsi="Times New Roman"/>
          <w:sz w:val="24"/>
          <w:szCs w:val="24"/>
        </w:rPr>
        <w:t>m</w:t>
      </w:r>
      <w:r w:rsidRPr="00024F6B">
        <w:rPr>
          <w:rFonts w:ascii="Times New Roman" w:hAnsi="Times New Roman"/>
          <w:sz w:val="24"/>
          <w:szCs w:val="24"/>
        </w:rPr>
        <w:t>i</w:t>
      </w:r>
      <w:r w:rsidR="007733EE" w:rsidRPr="00024F6B">
        <w:rPr>
          <w:rFonts w:ascii="Times New Roman" w:hAnsi="Times New Roman"/>
          <w:sz w:val="24"/>
          <w:szCs w:val="24"/>
        </w:rPr>
        <w:t xml:space="preserve"> uprawniającym</w:t>
      </w:r>
      <w:r w:rsidRPr="00024F6B">
        <w:rPr>
          <w:rFonts w:ascii="Times New Roman" w:hAnsi="Times New Roman"/>
          <w:sz w:val="24"/>
          <w:szCs w:val="24"/>
        </w:rPr>
        <w:t>i</w:t>
      </w:r>
      <w:r w:rsidR="007733EE" w:rsidRPr="00024F6B">
        <w:rPr>
          <w:rFonts w:ascii="Times New Roman" w:hAnsi="Times New Roman"/>
          <w:sz w:val="24"/>
          <w:szCs w:val="24"/>
        </w:rPr>
        <w:t xml:space="preserve"> do </w:t>
      </w:r>
      <w:r w:rsidRPr="00024F6B">
        <w:rPr>
          <w:rFonts w:ascii="Times New Roman" w:hAnsi="Times New Roman"/>
          <w:sz w:val="24"/>
          <w:szCs w:val="24"/>
        </w:rPr>
        <w:t xml:space="preserve">korzystania z </w:t>
      </w:r>
      <w:r w:rsidR="0059634C" w:rsidRPr="00024F6B">
        <w:rPr>
          <w:rFonts w:ascii="Times New Roman" w:hAnsi="Times New Roman"/>
          <w:sz w:val="24"/>
          <w:szCs w:val="24"/>
        </w:rPr>
        <w:t>bezpłatnych przejazdów</w:t>
      </w:r>
      <w:r w:rsidRPr="00024F6B">
        <w:rPr>
          <w:rFonts w:ascii="Times New Roman" w:hAnsi="Times New Roman"/>
          <w:sz w:val="24"/>
          <w:szCs w:val="24"/>
        </w:rPr>
        <w:t xml:space="preserve"> są</w:t>
      </w:r>
      <w:r w:rsidR="00365BF6" w:rsidRPr="00024F6B">
        <w:rPr>
          <w:rFonts w:ascii="Times New Roman" w:hAnsi="Times New Roman"/>
          <w:sz w:val="24"/>
          <w:szCs w:val="24"/>
        </w:rPr>
        <w:t>:</w:t>
      </w:r>
    </w:p>
    <w:p w:rsidR="00365BF6" w:rsidRPr="00024F6B" w:rsidRDefault="00D94EFF" w:rsidP="00024F6B">
      <w:pPr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/>
          <w:strike/>
          <w:sz w:val="24"/>
          <w:szCs w:val="24"/>
        </w:rPr>
      </w:pPr>
      <w:r w:rsidRPr="00024F6B">
        <w:rPr>
          <w:rFonts w:ascii="Times New Roman" w:hAnsi="Times New Roman"/>
          <w:sz w:val="24"/>
          <w:szCs w:val="24"/>
        </w:rPr>
        <w:t>p</w:t>
      </w:r>
      <w:r w:rsidR="00365BF6" w:rsidRPr="00024F6B">
        <w:rPr>
          <w:rFonts w:ascii="Times New Roman" w:hAnsi="Times New Roman"/>
          <w:sz w:val="24"/>
          <w:szCs w:val="24"/>
        </w:rPr>
        <w:t>aszport</w:t>
      </w:r>
      <w:r w:rsidRPr="00024F6B">
        <w:rPr>
          <w:rFonts w:ascii="Times New Roman" w:hAnsi="Times New Roman"/>
          <w:sz w:val="24"/>
          <w:szCs w:val="24"/>
        </w:rPr>
        <w:t>;</w:t>
      </w:r>
      <w:r w:rsidR="00365BF6" w:rsidRPr="00024F6B">
        <w:rPr>
          <w:rFonts w:ascii="Times New Roman" w:hAnsi="Times New Roman"/>
          <w:sz w:val="24"/>
          <w:szCs w:val="24"/>
        </w:rPr>
        <w:t xml:space="preserve"> </w:t>
      </w:r>
    </w:p>
    <w:p w:rsidR="00990269" w:rsidRPr="00024F6B" w:rsidRDefault="00365BF6" w:rsidP="00024F6B">
      <w:pPr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/>
          <w:strike/>
          <w:sz w:val="24"/>
          <w:szCs w:val="24"/>
        </w:rPr>
      </w:pPr>
      <w:r w:rsidRPr="00024F6B">
        <w:rPr>
          <w:rFonts w:ascii="Times New Roman" w:hAnsi="Times New Roman"/>
          <w:sz w:val="24"/>
          <w:szCs w:val="24"/>
        </w:rPr>
        <w:t xml:space="preserve">zaświadczenie </w:t>
      </w:r>
      <w:r w:rsidR="00074D36" w:rsidRPr="00024F6B">
        <w:rPr>
          <w:rFonts w:ascii="Times New Roman" w:hAnsi="Times New Roman"/>
          <w:sz w:val="24"/>
          <w:szCs w:val="24"/>
        </w:rPr>
        <w:t xml:space="preserve">tożsamości </w:t>
      </w:r>
      <w:r w:rsidR="00D94EFF" w:rsidRPr="00024F6B">
        <w:rPr>
          <w:rFonts w:ascii="Times New Roman" w:hAnsi="Times New Roman"/>
          <w:sz w:val="24"/>
          <w:szCs w:val="24"/>
        </w:rPr>
        <w:t>wydane przez organ Straży G</w:t>
      </w:r>
      <w:r w:rsidRPr="00024F6B">
        <w:rPr>
          <w:rFonts w:ascii="Times New Roman" w:hAnsi="Times New Roman"/>
          <w:sz w:val="24"/>
          <w:szCs w:val="24"/>
        </w:rPr>
        <w:t>ranicznej</w:t>
      </w:r>
      <w:r w:rsidR="00D94EFF" w:rsidRPr="00024F6B">
        <w:rPr>
          <w:rFonts w:ascii="Times New Roman" w:hAnsi="Times New Roman"/>
          <w:sz w:val="24"/>
          <w:szCs w:val="24"/>
        </w:rPr>
        <w:t>;</w:t>
      </w:r>
    </w:p>
    <w:p w:rsidR="002952BC" w:rsidRPr="00024F6B" w:rsidRDefault="00D94EFF" w:rsidP="00024F6B">
      <w:pPr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/>
          <w:strike/>
          <w:sz w:val="24"/>
          <w:szCs w:val="24"/>
        </w:rPr>
      </w:pPr>
      <w:r w:rsidRPr="00024F6B">
        <w:rPr>
          <w:rFonts w:ascii="Times New Roman" w:hAnsi="Times New Roman"/>
          <w:sz w:val="24"/>
          <w:szCs w:val="24"/>
        </w:rPr>
        <w:t>zgoda wydana przez organ Straży Granicznej uprawniająca do pobytu na ter</w:t>
      </w:r>
      <w:r w:rsidR="00435D8D" w:rsidRPr="00024F6B">
        <w:rPr>
          <w:rFonts w:ascii="Times New Roman" w:hAnsi="Times New Roman"/>
          <w:sz w:val="24"/>
          <w:szCs w:val="24"/>
        </w:rPr>
        <w:t>enie Rzeczypospolitej Polskiej.</w:t>
      </w:r>
    </w:p>
    <w:p w:rsidR="00A34A9E" w:rsidRPr="00024F6B" w:rsidRDefault="00E038BD" w:rsidP="00024F6B">
      <w:pPr>
        <w:spacing w:after="0" w:line="240" w:lineRule="auto"/>
        <w:ind w:firstLine="567"/>
        <w:jc w:val="both"/>
        <w:rPr>
          <w:rFonts w:ascii="Times New Roman" w:hAnsi="Times New Roman"/>
          <w:strike/>
          <w:sz w:val="24"/>
          <w:szCs w:val="24"/>
        </w:rPr>
      </w:pPr>
      <w:r w:rsidRPr="00024F6B">
        <w:rPr>
          <w:rFonts w:ascii="Times New Roman" w:hAnsi="Times New Roman"/>
          <w:sz w:val="24"/>
          <w:szCs w:val="24"/>
        </w:rPr>
        <w:t>4. Dokumenty, o których mowa w ust.</w:t>
      </w:r>
      <w:r w:rsidR="003C0FE5">
        <w:rPr>
          <w:rFonts w:ascii="Times New Roman" w:hAnsi="Times New Roman"/>
          <w:sz w:val="24"/>
          <w:szCs w:val="24"/>
        </w:rPr>
        <w:t xml:space="preserve"> </w:t>
      </w:r>
      <w:r w:rsidRPr="00024F6B">
        <w:rPr>
          <w:rFonts w:ascii="Times New Roman" w:hAnsi="Times New Roman"/>
          <w:sz w:val="24"/>
          <w:szCs w:val="24"/>
        </w:rPr>
        <w:t xml:space="preserve">3 winny potwierdzać </w:t>
      </w:r>
      <w:r w:rsidR="00F96872" w:rsidRPr="00024F6B">
        <w:rPr>
          <w:rFonts w:ascii="Times New Roman" w:hAnsi="Times New Roman"/>
          <w:sz w:val="24"/>
          <w:szCs w:val="24"/>
        </w:rPr>
        <w:t xml:space="preserve">przekroczenie granicy ukraińsko-polskiej po dniu 24.02.2022 r. </w:t>
      </w:r>
    </w:p>
    <w:p w:rsidR="00F96872" w:rsidRPr="00024F6B" w:rsidRDefault="00F96872" w:rsidP="00024F6B">
      <w:pPr>
        <w:spacing w:after="0" w:line="240" w:lineRule="auto"/>
        <w:ind w:left="927"/>
        <w:jc w:val="both"/>
        <w:rPr>
          <w:rFonts w:ascii="Times New Roman" w:hAnsi="Times New Roman"/>
          <w:strike/>
          <w:sz w:val="24"/>
          <w:szCs w:val="24"/>
        </w:rPr>
      </w:pPr>
    </w:p>
    <w:p w:rsidR="006B7CA3" w:rsidRPr="00024F6B" w:rsidRDefault="006B7CA3" w:rsidP="00024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F6B">
        <w:rPr>
          <w:rFonts w:ascii="Times New Roman" w:hAnsi="Times New Roman"/>
          <w:sz w:val="24"/>
          <w:szCs w:val="24"/>
        </w:rPr>
        <w:t>§ 2. Wykonanie uchwały powierza się Prezydentowi Miasta</w:t>
      </w:r>
      <w:r w:rsidR="00EA52A9" w:rsidRPr="00024F6B">
        <w:rPr>
          <w:rFonts w:ascii="Times New Roman" w:hAnsi="Times New Roman"/>
          <w:sz w:val="24"/>
          <w:szCs w:val="24"/>
        </w:rPr>
        <w:t xml:space="preserve"> Torunia</w:t>
      </w:r>
      <w:r w:rsidRPr="00024F6B">
        <w:rPr>
          <w:rFonts w:ascii="Times New Roman" w:hAnsi="Times New Roman"/>
          <w:sz w:val="24"/>
          <w:szCs w:val="24"/>
        </w:rPr>
        <w:t>.</w:t>
      </w:r>
    </w:p>
    <w:p w:rsidR="006B7CA3" w:rsidRPr="00024F6B" w:rsidRDefault="006B7CA3" w:rsidP="00024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7CA3" w:rsidRPr="00024F6B" w:rsidRDefault="00763A27" w:rsidP="00024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F6B">
        <w:rPr>
          <w:rFonts w:ascii="Times New Roman" w:hAnsi="Times New Roman"/>
          <w:sz w:val="24"/>
          <w:szCs w:val="24"/>
        </w:rPr>
        <w:t xml:space="preserve">§ </w:t>
      </w:r>
      <w:r w:rsidR="001E0FFE" w:rsidRPr="00024F6B">
        <w:rPr>
          <w:rFonts w:ascii="Times New Roman" w:hAnsi="Times New Roman"/>
          <w:sz w:val="24"/>
          <w:szCs w:val="24"/>
        </w:rPr>
        <w:t xml:space="preserve">3. Uchwała wchodzi w życie </w:t>
      </w:r>
      <w:r w:rsidR="009A0819" w:rsidRPr="00024F6B">
        <w:rPr>
          <w:rFonts w:ascii="Times New Roman" w:hAnsi="Times New Roman"/>
          <w:sz w:val="24"/>
          <w:szCs w:val="24"/>
        </w:rPr>
        <w:t>w</w:t>
      </w:r>
      <w:r w:rsidR="00A34A9E" w:rsidRPr="00024F6B">
        <w:rPr>
          <w:rFonts w:ascii="Times New Roman" w:hAnsi="Times New Roman"/>
          <w:sz w:val="24"/>
          <w:szCs w:val="24"/>
        </w:rPr>
        <w:t xml:space="preserve"> dni</w:t>
      </w:r>
      <w:r w:rsidR="009A0819" w:rsidRPr="00024F6B">
        <w:rPr>
          <w:rFonts w:ascii="Times New Roman" w:hAnsi="Times New Roman"/>
          <w:sz w:val="24"/>
          <w:szCs w:val="24"/>
        </w:rPr>
        <w:t xml:space="preserve">u </w:t>
      </w:r>
      <w:r w:rsidR="00435D8D" w:rsidRPr="00024F6B">
        <w:rPr>
          <w:rFonts w:ascii="Times New Roman" w:hAnsi="Times New Roman"/>
          <w:sz w:val="24"/>
          <w:szCs w:val="24"/>
        </w:rPr>
        <w:t>następnym po dniu jej podjęcia i podlega ogłoszeniu</w:t>
      </w:r>
      <w:r w:rsidR="001E0FFE" w:rsidRPr="00024F6B">
        <w:rPr>
          <w:rFonts w:ascii="Times New Roman" w:hAnsi="Times New Roman"/>
          <w:sz w:val="24"/>
          <w:szCs w:val="24"/>
        </w:rPr>
        <w:t xml:space="preserve"> </w:t>
      </w:r>
      <w:r w:rsidR="006B7CA3" w:rsidRPr="00024F6B">
        <w:rPr>
          <w:rFonts w:ascii="Times New Roman" w:hAnsi="Times New Roman"/>
          <w:sz w:val="24"/>
          <w:szCs w:val="24"/>
        </w:rPr>
        <w:t>w Dzienniku Urzędowym Województwa Kujawsko-Pomorskiego.</w:t>
      </w:r>
    </w:p>
    <w:p w:rsidR="00024F6B" w:rsidRDefault="00024F6B" w:rsidP="00024F6B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</w:p>
    <w:p w:rsidR="00024F6B" w:rsidRDefault="00024F6B" w:rsidP="00024F6B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</w:p>
    <w:p w:rsidR="00024F6B" w:rsidRDefault="00024F6B" w:rsidP="00024F6B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</w:p>
    <w:p w:rsidR="00024F6B" w:rsidRDefault="00024F6B" w:rsidP="00024F6B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</w:p>
    <w:p w:rsidR="00024F6B" w:rsidRPr="00024F6B" w:rsidRDefault="00024F6B" w:rsidP="00024F6B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024F6B">
        <w:rPr>
          <w:rFonts w:ascii="Times New Roman" w:hAnsi="Times New Roman"/>
          <w:sz w:val="24"/>
          <w:szCs w:val="24"/>
        </w:rPr>
        <w:t>Przewodniczący</w:t>
      </w:r>
    </w:p>
    <w:p w:rsidR="00024F6B" w:rsidRPr="00024F6B" w:rsidRDefault="00024F6B" w:rsidP="00024F6B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024F6B">
        <w:rPr>
          <w:rFonts w:ascii="Times New Roman" w:hAnsi="Times New Roman"/>
          <w:sz w:val="24"/>
          <w:szCs w:val="24"/>
        </w:rPr>
        <w:t>Rady Miasta Torunia</w:t>
      </w:r>
    </w:p>
    <w:p w:rsidR="00024F6B" w:rsidRPr="00024F6B" w:rsidRDefault="00402333" w:rsidP="00024F6B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</w:t>
      </w:r>
      <w:bookmarkStart w:id="0" w:name="_GoBack"/>
      <w:bookmarkEnd w:id="0"/>
      <w:r w:rsidR="00024F6B" w:rsidRPr="00024F6B">
        <w:rPr>
          <w:rFonts w:ascii="Times New Roman" w:hAnsi="Times New Roman"/>
          <w:sz w:val="24"/>
          <w:szCs w:val="24"/>
        </w:rPr>
        <w:t>Marcin Czyżniewski</w:t>
      </w:r>
    </w:p>
    <w:sectPr w:rsidR="00024F6B" w:rsidRPr="00024F6B" w:rsidSect="00024F6B">
      <w:footerReference w:type="default" r:id="rId8"/>
      <w:pgSz w:w="11906" w:h="16838"/>
      <w:pgMar w:top="1417" w:right="1417" w:bottom="1417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5C9" w:rsidRDefault="007A45C9" w:rsidP="009E4CD8">
      <w:pPr>
        <w:spacing w:after="0" w:line="240" w:lineRule="auto"/>
      </w:pPr>
      <w:r>
        <w:separator/>
      </w:r>
    </w:p>
  </w:endnote>
  <w:endnote w:type="continuationSeparator" w:id="0">
    <w:p w:rsidR="007A45C9" w:rsidRDefault="007A45C9" w:rsidP="009E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0A" w:rsidRDefault="0055140A" w:rsidP="00024F6B">
    <w:pPr>
      <w:tabs>
        <w:tab w:val="left" w:pos="19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5C9" w:rsidRDefault="007A45C9" w:rsidP="009E4CD8">
      <w:pPr>
        <w:spacing w:after="0" w:line="240" w:lineRule="auto"/>
      </w:pPr>
      <w:r>
        <w:separator/>
      </w:r>
    </w:p>
  </w:footnote>
  <w:footnote w:type="continuationSeparator" w:id="0">
    <w:p w:rsidR="007A45C9" w:rsidRDefault="007A45C9" w:rsidP="009E4CD8">
      <w:pPr>
        <w:spacing w:after="0" w:line="240" w:lineRule="auto"/>
      </w:pPr>
      <w:r>
        <w:continuationSeparator/>
      </w:r>
    </w:p>
  </w:footnote>
  <w:footnote w:id="1">
    <w:p w:rsidR="00336FC6" w:rsidRPr="00D35E44" w:rsidRDefault="00336FC6">
      <w:pPr>
        <w:pStyle w:val="Tekstprzypisudolnego"/>
        <w:rPr>
          <w:rFonts w:ascii="Times New Roman" w:hAnsi="Times New Roman"/>
        </w:rPr>
      </w:pPr>
      <w:r w:rsidRPr="00D35E44">
        <w:rPr>
          <w:rStyle w:val="Odwoanieprzypisudolnego"/>
          <w:rFonts w:ascii="Times New Roman" w:hAnsi="Times New Roman"/>
        </w:rPr>
        <w:footnoteRef/>
      </w:r>
      <w:r w:rsidRPr="00D35E44">
        <w:rPr>
          <w:rFonts w:ascii="Times New Roman" w:hAnsi="Times New Roman"/>
        </w:rPr>
        <w:t xml:space="preserve"> Zmiany tekstu jednolitego wymienionej ustawy zostały ogłoszone w Dz. U. z 2021 r. poz. 1834</w:t>
      </w:r>
      <w:r w:rsidR="00D35E44">
        <w:rPr>
          <w:rFonts w:ascii="Times New Roman" w:hAnsi="Times New Roman"/>
        </w:rPr>
        <w:t>.</w:t>
      </w:r>
    </w:p>
  </w:footnote>
  <w:footnote w:id="2">
    <w:p w:rsidR="00D35E44" w:rsidRPr="00D35E44" w:rsidRDefault="00D35E44" w:rsidP="00D35E44">
      <w:pPr>
        <w:pStyle w:val="Tekstprzypisudolnego"/>
      </w:pPr>
      <w:r w:rsidRPr="00D35E44">
        <w:rPr>
          <w:rStyle w:val="Odwoanieprzypisudolnego"/>
          <w:rFonts w:ascii="Times New Roman" w:hAnsi="Times New Roman"/>
        </w:rPr>
        <w:footnoteRef/>
      </w:r>
      <w:r w:rsidRPr="00D35E44">
        <w:rPr>
          <w:rFonts w:ascii="Times New Roman" w:hAnsi="Times New Roman"/>
        </w:rPr>
        <w:t xml:space="preserve"> Zmiany tekstu jednolitego wymienionej ustawy zostały ogłoszone w Dz. U. z 2021 r. poz.</w:t>
      </w:r>
      <w:r>
        <w:rPr>
          <w:rFonts w:ascii="Times New Roman" w:hAnsi="Times New Roman"/>
        </w:rPr>
        <w:t xml:space="preserve"> 2445.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0"/>
    <w:multiLevelType w:val="hybridMultilevel"/>
    <w:tmpl w:val="78E093B2"/>
    <w:lvl w:ilvl="0" w:tplc="C80AABAE">
      <w:start w:val="1"/>
      <w:numFmt w:val="decimal"/>
      <w:lvlText w:val="%1)"/>
      <w:lvlJc w:val="left"/>
      <w:pPr>
        <w:ind w:left="1068" w:hanging="360"/>
      </w:pPr>
      <w:rPr>
        <w:rFonts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4F1555"/>
    <w:multiLevelType w:val="hybridMultilevel"/>
    <w:tmpl w:val="3A94D2CC"/>
    <w:lvl w:ilvl="0" w:tplc="F07C65EA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7C36DC"/>
    <w:multiLevelType w:val="hybridMultilevel"/>
    <w:tmpl w:val="C466254E"/>
    <w:lvl w:ilvl="0" w:tplc="4A0AEB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E08C7"/>
    <w:multiLevelType w:val="hybridMultilevel"/>
    <w:tmpl w:val="FB187088"/>
    <w:lvl w:ilvl="0" w:tplc="C80AABA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66DB7"/>
    <w:multiLevelType w:val="hybridMultilevel"/>
    <w:tmpl w:val="B3205A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D21F0"/>
    <w:multiLevelType w:val="hybridMultilevel"/>
    <w:tmpl w:val="EB8CE9EC"/>
    <w:lvl w:ilvl="0" w:tplc="CC7EA2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DA3A09"/>
    <w:multiLevelType w:val="hybridMultilevel"/>
    <w:tmpl w:val="4C4A2E52"/>
    <w:lvl w:ilvl="0" w:tplc="4A0AEB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FF"/>
    <w:rsid w:val="00012E4F"/>
    <w:rsid w:val="00024F6B"/>
    <w:rsid w:val="000500B9"/>
    <w:rsid w:val="00053DA4"/>
    <w:rsid w:val="00063F1C"/>
    <w:rsid w:val="00065537"/>
    <w:rsid w:val="00074D36"/>
    <w:rsid w:val="000949A1"/>
    <w:rsid w:val="000A2450"/>
    <w:rsid w:val="000C258E"/>
    <w:rsid w:val="000D2017"/>
    <w:rsid w:val="000E209F"/>
    <w:rsid w:val="000F157B"/>
    <w:rsid w:val="000F3415"/>
    <w:rsid w:val="000F6BD9"/>
    <w:rsid w:val="00110582"/>
    <w:rsid w:val="00133069"/>
    <w:rsid w:val="00163549"/>
    <w:rsid w:val="00166A67"/>
    <w:rsid w:val="00190C1E"/>
    <w:rsid w:val="001A7BFA"/>
    <w:rsid w:val="001E0FFE"/>
    <w:rsid w:val="001E7471"/>
    <w:rsid w:val="001F61AE"/>
    <w:rsid w:val="0022699E"/>
    <w:rsid w:val="00237454"/>
    <w:rsid w:val="00245FC3"/>
    <w:rsid w:val="00256162"/>
    <w:rsid w:val="00261FC9"/>
    <w:rsid w:val="00283BA9"/>
    <w:rsid w:val="0028587E"/>
    <w:rsid w:val="00292947"/>
    <w:rsid w:val="002952BC"/>
    <w:rsid w:val="002970ED"/>
    <w:rsid w:val="002B0E85"/>
    <w:rsid w:val="002D1CDB"/>
    <w:rsid w:val="002D2C17"/>
    <w:rsid w:val="002D4B41"/>
    <w:rsid w:val="002E33DC"/>
    <w:rsid w:val="002E46AB"/>
    <w:rsid w:val="002F1CC0"/>
    <w:rsid w:val="002F50B8"/>
    <w:rsid w:val="002F5D60"/>
    <w:rsid w:val="00305525"/>
    <w:rsid w:val="00336FC6"/>
    <w:rsid w:val="0034633F"/>
    <w:rsid w:val="003463AB"/>
    <w:rsid w:val="0035256F"/>
    <w:rsid w:val="00361765"/>
    <w:rsid w:val="00362A97"/>
    <w:rsid w:val="00363097"/>
    <w:rsid w:val="00365BF6"/>
    <w:rsid w:val="003671A2"/>
    <w:rsid w:val="00377CE0"/>
    <w:rsid w:val="003862B4"/>
    <w:rsid w:val="003A558C"/>
    <w:rsid w:val="003B063E"/>
    <w:rsid w:val="003C0FE5"/>
    <w:rsid w:val="003C36E3"/>
    <w:rsid w:val="003D0660"/>
    <w:rsid w:val="003E0C66"/>
    <w:rsid w:val="003F7792"/>
    <w:rsid w:val="00402333"/>
    <w:rsid w:val="00406C46"/>
    <w:rsid w:val="004074AD"/>
    <w:rsid w:val="00412161"/>
    <w:rsid w:val="004221CC"/>
    <w:rsid w:val="00435D8D"/>
    <w:rsid w:val="00455943"/>
    <w:rsid w:val="004604A7"/>
    <w:rsid w:val="00461380"/>
    <w:rsid w:val="00462DB4"/>
    <w:rsid w:val="00486559"/>
    <w:rsid w:val="00491032"/>
    <w:rsid w:val="00495755"/>
    <w:rsid w:val="004A36F9"/>
    <w:rsid w:val="004B5B24"/>
    <w:rsid w:val="004D3A62"/>
    <w:rsid w:val="004D6096"/>
    <w:rsid w:val="004E1DA7"/>
    <w:rsid w:val="004E294E"/>
    <w:rsid w:val="004F0597"/>
    <w:rsid w:val="004F1010"/>
    <w:rsid w:val="004F795B"/>
    <w:rsid w:val="00511797"/>
    <w:rsid w:val="005123C1"/>
    <w:rsid w:val="005167E7"/>
    <w:rsid w:val="00527500"/>
    <w:rsid w:val="0053498A"/>
    <w:rsid w:val="005372B8"/>
    <w:rsid w:val="0053770B"/>
    <w:rsid w:val="005472F1"/>
    <w:rsid w:val="0055140A"/>
    <w:rsid w:val="00551E83"/>
    <w:rsid w:val="00552C4B"/>
    <w:rsid w:val="005710B9"/>
    <w:rsid w:val="00580528"/>
    <w:rsid w:val="00595E7D"/>
    <w:rsid w:val="0059634C"/>
    <w:rsid w:val="00596522"/>
    <w:rsid w:val="005A32DE"/>
    <w:rsid w:val="005B0989"/>
    <w:rsid w:val="005B287D"/>
    <w:rsid w:val="005D1343"/>
    <w:rsid w:val="005D3D0C"/>
    <w:rsid w:val="005D6C2A"/>
    <w:rsid w:val="00601186"/>
    <w:rsid w:val="006065F8"/>
    <w:rsid w:val="006149D4"/>
    <w:rsid w:val="006161A3"/>
    <w:rsid w:val="00624AE2"/>
    <w:rsid w:val="00627E7B"/>
    <w:rsid w:val="00630230"/>
    <w:rsid w:val="00632638"/>
    <w:rsid w:val="00640CE2"/>
    <w:rsid w:val="00667BB6"/>
    <w:rsid w:val="00685660"/>
    <w:rsid w:val="00687644"/>
    <w:rsid w:val="006913DA"/>
    <w:rsid w:val="00696D4D"/>
    <w:rsid w:val="006A1D44"/>
    <w:rsid w:val="006A5294"/>
    <w:rsid w:val="006B7CA3"/>
    <w:rsid w:val="006C1262"/>
    <w:rsid w:val="006C59F0"/>
    <w:rsid w:val="006C6AFF"/>
    <w:rsid w:val="006C7951"/>
    <w:rsid w:val="006F19FD"/>
    <w:rsid w:val="00701865"/>
    <w:rsid w:val="00720AE3"/>
    <w:rsid w:val="0072234D"/>
    <w:rsid w:val="0073787E"/>
    <w:rsid w:val="00740FE5"/>
    <w:rsid w:val="00753D07"/>
    <w:rsid w:val="00763A27"/>
    <w:rsid w:val="007677BE"/>
    <w:rsid w:val="007733EE"/>
    <w:rsid w:val="007748AF"/>
    <w:rsid w:val="007A3B3E"/>
    <w:rsid w:val="007A45C9"/>
    <w:rsid w:val="007A5971"/>
    <w:rsid w:val="007C7870"/>
    <w:rsid w:val="007E0C0A"/>
    <w:rsid w:val="007F77AC"/>
    <w:rsid w:val="00836433"/>
    <w:rsid w:val="0084344A"/>
    <w:rsid w:val="00844A47"/>
    <w:rsid w:val="00854BF8"/>
    <w:rsid w:val="00867571"/>
    <w:rsid w:val="00873164"/>
    <w:rsid w:val="00877BF8"/>
    <w:rsid w:val="008A354C"/>
    <w:rsid w:val="008C3699"/>
    <w:rsid w:val="008D3D66"/>
    <w:rsid w:val="008E1A5C"/>
    <w:rsid w:val="008E1F74"/>
    <w:rsid w:val="008E6357"/>
    <w:rsid w:val="008F14B9"/>
    <w:rsid w:val="008F78FB"/>
    <w:rsid w:val="009027E4"/>
    <w:rsid w:val="0090318F"/>
    <w:rsid w:val="00936B3D"/>
    <w:rsid w:val="00971F22"/>
    <w:rsid w:val="00973302"/>
    <w:rsid w:val="00976EEF"/>
    <w:rsid w:val="00980D56"/>
    <w:rsid w:val="0099010C"/>
    <w:rsid w:val="00990196"/>
    <w:rsid w:val="00990269"/>
    <w:rsid w:val="00992447"/>
    <w:rsid w:val="009927AD"/>
    <w:rsid w:val="00993D5B"/>
    <w:rsid w:val="009A0819"/>
    <w:rsid w:val="009C1C6C"/>
    <w:rsid w:val="009C59AF"/>
    <w:rsid w:val="009D40BC"/>
    <w:rsid w:val="009E123C"/>
    <w:rsid w:val="009E4CD8"/>
    <w:rsid w:val="00A02146"/>
    <w:rsid w:val="00A24D7E"/>
    <w:rsid w:val="00A33714"/>
    <w:rsid w:val="00A34874"/>
    <w:rsid w:val="00A34A9E"/>
    <w:rsid w:val="00A47423"/>
    <w:rsid w:val="00A57387"/>
    <w:rsid w:val="00A61FA0"/>
    <w:rsid w:val="00A6270A"/>
    <w:rsid w:val="00A70470"/>
    <w:rsid w:val="00A742A8"/>
    <w:rsid w:val="00A8218B"/>
    <w:rsid w:val="00A83630"/>
    <w:rsid w:val="00A87B3F"/>
    <w:rsid w:val="00AA0C5D"/>
    <w:rsid w:val="00AB2956"/>
    <w:rsid w:val="00AB604F"/>
    <w:rsid w:val="00AC316F"/>
    <w:rsid w:val="00AD0295"/>
    <w:rsid w:val="00AD19E8"/>
    <w:rsid w:val="00AD1CB5"/>
    <w:rsid w:val="00AE2F50"/>
    <w:rsid w:val="00AF13FF"/>
    <w:rsid w:val="00B04DE2"/>
    <w:rsid w:val="00B12FC6"/>
    <w:rsid w:val="00B2141D"/>
    <w:rsid w:val="00B307B7"/>
    <w:rsid w:val="00B32104"/>
    <w:rsid w:val="00B361C0"/>
    <w:rsid w:val="00B444FF"/>
    <w:rsid w:val="00B46BF6"/>
    <w:rsid w:val="00B63D01"/>
    <w:rsid w:val="00B72105"/>
    <w:rsid w:val="00B85848"/>
    <w:rsid w:val="00B92C0F"/>
    <w:rsid w:val="00B96BFD"/>
    <w:rsid w:val="00BA367F"/>
    <w:rsid w:val="00BA5B71"/>
    <w:rsid w:val="00BB4491"/>
    <w:rsid w:val="00BC0468"/>
    <w:rsid w:val="00BD4ABE"/>
    <w:rsid w:val="00BE15F4"/>
    <w:rsid w:val="00BF0498"/>
    <w:rsid w:val="00BF3BC6"/>
    <w:rsid w:val="00C0646D"/>
    <w:rsid w:val="00C105E6"/>
    <w:rsid w:val="00C3580C"/>
    <w:rsid w:val="00C566F1"/>
    <w:rsid w:val="00C62657"/>
    <w:rsid w:val="00C6723A"/>
    <w:rsid w:val="00C72AAC"/>
    <w:rsid w:val="00C72F2C"/>
    <w:rsid w:val="00C864D1"/>
    <w:rsid w:val="00CA5BFC"/>
    <w:rsid w:val="00CC6963"/>
    <w:rsid w:val="00CC706A"/>
    <w:rsid w:val="00CC7ECA"/>
    <w:rsid w:val="00CD1B98"/>
    <w:rsid w:val="00CE474F"/>
    <w:rsid w:val="00CE4B36"/>
    <w:rsid w:val="00CE5283"/>
    <w:rsid w:val="00CE68A5"/>
    <w:rsid w:val="00CF41ED"/>
    <w:rsid w:val="00CF5652"/>
    <w:rsid w:val="00D0122D"/>
    <w:rsid w:val="00D01877"/>
    <w:rsid w:val="00D17413"/>
    <w:rsid w:val="00D24DD7"/>
    <w:rsid w:val="00D35E44"/>
    <w:rsid w:val="00D447AE"/>
    <w:rsid w:val="00D91756"/>
    <w:rsid w:val="00D94EFF"/>
    <w:rsid w:val="00D954AB"/>
    <w:rsid w:val="00DB5C50"/>
    <w:rsid w:val="00DB6FAA"/>
    <w:rsid w:val="00DC5C83"/>
    <w:rsid w:val="00DF011E"/>
    <w:rsid w:val="00DF75C8"/>
    <w:rsid w:val="00E01828"/>
    <w:rsid w:val="00E01A53"/>
    <w:rsid w:val="00E02215"/>
    <w:rsid w:val="00E038BD"/>
    <w:rsid w:val="00E1142B"/>
    <w:rsid w:val="00E3144A"/>
    <w:rsid w:val="00E316F7"/>
    <w:rsid w:val="00E37BB0"/>
    <w:rsid w:val="00E43631"/>
    <w:rsid w:val="00E44BBD"/>
    <w:rsid w:val="00E60FEA"/>
    <w:rsid w:val="00E62986"/>
    <w:rsid w:val="00E742D3"/>
    <w:rsid w:val="00E94D13"/>
    <w:rsid w:val="00EA482D"/>
    <w:rsid w:val="00EA52A9"/>
    <w:rsid w:val="00EB0468"/>
    <w:rsid w:val="00EB6BFF"/>
    <w:rsid w:val="00EC2602"/>
    <w:rsid w:val="00EC4CEF"/>
    <w:rsid w:val="00EC6338"/>
    <w:rsid w:val="00EE0ECF"/>
    <w:rsid w:val="00EF5854"/>
    <w:rsid w:val="00EF763C"/>
    <w:rsid w:val="00EF7E6F"/>
    <w:rsid w:val="00F06D99"/>
    <w:rsid w:val="00F20DA2"/>
    <w:rsid w:val="00F22295"/>
    <w:rsid w:val="00F23D5F"/>
    <w:rsid w:val="00F34856"/>
    <w:rsid w:val="00F35415"/>
    <w:rsid w:val="00F7026A"/>
    <w:rsid w:val="00F712E0"/>
    <w:rsid w:val="00F83FFE"/>
    <w:rsid w:val="00F95311"/>
    <w:rsid w:val="00F96872"/>
    <w:rsid w:val="00FC74C5"/>
    <w:rsid w:val="00FC75BE"/>
    <w:rsid w:val="00FC7CE1"/>
    <w:rsid w:val="00FD175C"/>
    <w:rsid w:val="00FD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C20FC"/>
  <w15:chartTrackingRefBased/>
  <w15:docId w15:val="{4750FF11-C09D-45FE-A9E9-3FCC733A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16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4C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E4CD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E4CD8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2A9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362A97"/>
    <w:rPr>
      <w:rFonts w:ascii="Cambria" w:eastAsia="Times New Roman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51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5140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514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5140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01865"/>
    <w:rPr>
      <w:rFonts w:ascii="Tahoma" w:hAnsi="Tahoma" w:cs="Tahoma"/>
      <w:sz w:val="16"/>
      <w:szCs w:val="16"/>
    </w:rPr>
  </w:style>
  <w:style w:type="character" w:customStyle="1" w:styleId="markedcontent">
    <w:name w:val="markedcontent"/>
    <w:rsid w:val="00E316F7"/>
  </w:style>
  <w:style w:type="table" w:styleId="Tabela-Siatka">
    <w:name w:val="Table Grid"/>
    <w:basedOn w:val="Standardowy"/>
    <w:uiPriority w:val="59"/>
    <w:rsid w:val="00A6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1CFB-CD1E-45EA-B871-C958C081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</dc:creator>
  <cp:keywords/>
  <cp:lastModifiedBy>b.czerwonka</cp:lastModifiedBy>
  <cp:revision>2</cp:revision>
  <cp:lastPrinted>2022-03-03T11:26:00Z</cp:lastPrinted>
  <dcterms:created xsi:type="dcterms:W3CDTF">2022-03-03T13:37:00Z</dcterms:created>
  <dcterms:modified xsi:type="dcterms:W3CDTF">2022-03-03T13:37:00Z</dcterms:modified>
</cp:coreProperties>
</file>